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120" w:afterLines="50" w:line="30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《医学免疫学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  <w:t>实验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》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课程教学大纲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120" w:afterLines="50" w:line="300" w:lineRule="auto"/>
        <w:ind w:right="0" w:rightChars="0" w:firstLine="420" w:firstLineChars="200"/>
        <w:textAlignment w:val="auto"/>
        <w:outlineLvl w:val="9"/>
        <w:rPr>
          <w:rFonts w:hint="default" w:ascii="Times New Roman" w:hAnsi="Times New Roman" w:cs="Times New Roman"/>
          <w:kern w:val="0"/>
        </w:rPr>
      </w:pPr>
      <w:r>
        <w:rPr>
          <w:rFonts w:hint="default" w:ascii="Times New Roman" w:hAnsi="Times New Roman" w:cs="Times New Roman"/>
          <w:kern w:val="0"/>
        </w:rPr>
        <w:t>一、课程基本信息</w:t>
      </w:r>
    </w:p>
    <w:tbl>
      <w:tblPr>
        <w:tblStyle w:val="4"/>
        <w:tblW w:w="88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60"/>
        <w:gridCol w:w="1349"/>
        <w:gridCol w:w="1607"/>
        <w:gridCol w:w="1370"/>
        <w:gridCol w:w="263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课程名称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医学免疫学</w:t>
            </w:r>
            <w:r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课程代码</w:t>
            </w:r>
          </w:p>
        </w:tc>
        <w:tc>
          <w:tcPr>
            <w:tcW w:w="2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08B00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课程模块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无模块课程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课程属性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专业选修课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是否核心课程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学    分</w:t>
            </w:r>
          </w:p>
        </w:tc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0.5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学    时</w:t>
            </w:r>
          </w:p>
        </w:tc>
        <w:tc>
          <w:tcPr>
            <w:tcW w:w="45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总学时：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黑体" w:cs="Times New Roman"/>
              </w:rPr>
              <w:t xml:space="preserve">  其中理论 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>0</w:t>
            </w:r>
            <w:r>
              <w:rPr>
                <w:rFonts w:hint="default" w:ascii="Times New Roman" w:hAnsi="Times New Roman" w:eastAsia="黑体" w:cs="Times New Roman"/>
              </w:rPr>
              <w:t>，实践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先修课程</w:t>
            </w:r>
          </w:p>
        </w:tc>
        <w:tc>
          <w:tcPr>
            <w:tcW w:w="76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解剖学、</w:t>
            </w:r>
            <w:r>
              <w:rPr>
                <w:rFonts w:hint="default" w:ascii="Times New Roman" w:hAnsi="Times New Roman" w:cs="Times New Roman"/>
              </w:rPr>
              <w:t>生理学、</w:t>
            </w:r>
            <w:r>
              <w:rPr>
                <w:rFonts w:hint="default" w:ascii="Times New Roman" w:hAnsi="Times New Roman" w:cs="Times New Roman"/>
                <w:lang w:eastAsia="zh-CN"/>
              </w:rPr>
              <w:t>组织</w:t>
            </w:r>
            <w:r>
              <w:rPr>
                <w:rFonts w:hint="default" w:ascii="Times New Roman" w:hAnsi="Times New Roman" w:cs="Times New Roman"/>
              </w:rPr>
              <w:t>学与</w:t>
            </w:r>
            <w:r>
              <w:rPr>
                <w:rFonts w:hint="default" w:ascii="Times New Roman" w:hAnsi="Times New Roman" w:cs="Times New Roman"/>
                <w:lang w:eastAsia="zh-CN"/>
              </w:rPr>
              <w:t>胚胎</w:t>
            </w:r>
            <w:r>
              <w:rPr>
                <w:rFonts w:hint="default" w:ascii="Times New Roman" w:hAnsi="Times New Roman" w:cs="Times New Roman"/>
              </w:rPr>
              <w:t>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适用专业</w:t>
            </w:r>
          </w:p>
        </w:tc>
        <w:tc>
          <w:tcPr>
            <w:tcW w:w="47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针灸推拿</w:t>
            </w:r>
            <w:r>
              <w:rPr>
                <w:rFonts w:hint="default" w:ascii="Times New Roman" w:hAnsi="Times New Roman" w:cs="Times New Roman"/>
                <w:lang w:eastAsia="zh-CN"/>
              </w:rPr>
              <w:t>学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开设学期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选用教材</w:t>
            </w:r>
          </w:p>
        </w:tc>
        <w:tc>
          <w:tcPr>
            <w:tcW w:w="76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eastAsia="zh-CN"/>
              </w:rPr>
              <w:t>王晓娟</w:t>
            </w:r>
            <w:r>
              <w:rPr>
                <w:rFonts w:hint="default" w:ascii="Times New Roman" w:hAnsi="Times New Roman" w:cs="Times New Roman"/>
                <w:bCs/>
                <w:szCs w:val="21"/>
                <w:lang w:val="en-US" w:eastAsia="zh-CN"/>
              </w:rPr>
              <w:t xml:space="preserve"> 徐军发 徐霞</w:t>
            </w:r>
            <w:r>
              <w:rPr>
                <w:rFonts w:hint="default" w:ascii="Times New Roman" w:hAnsi="Times New Roman" w:cs="Times New Roman"/>
                <w:color w:val="333333"/>
              </w:rPr>
              <w:t>．</w:t>
            </w:r>
            <w:r>
              <w:rPr>
                <w:rFonts w:hint="default" w:ascii="Times New Roman" w:hAnsi="Times New Roman" w:cs="Times New Roman"/>
                <w:color w:val="333333"/>
                <w:lang w:eastAsia="zh-CN"/>
              </w:rPr>
              <w:t>《</w:t>
            </w: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临床免疫学检验</w:t>
            </w:r>
            <w:r>
              <w:rPr>
                <w:rFonts w:hint="eastAsia" w:ascii="Times New Roman" w:hAnsi="Times New Roman" w:cs="Times New Roman"/>
                <w:bCs/>
                <w:sz w:val="21"/>
                <w:szCs w:val="21"/>
                <w:lang w:eastAsia="zh-CN"/>
              </w:rPr>
              <w:t>实验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》</w:t>
            </w:r>
            <w:r>
              <w:rPr>
                <w:rFonts w:hint="default" w:ascii="Times New Roman" w:hAnsi="Times New Roman" w:cs="Times New Roman"/>
                <w:kern w:val="0"/>
              </w:rPr>
              <w:t>，</w:t>
            </w:r>
            <w:r>
              <w:rPr>
                <w:rFonts w:hint="default" w:ascii="Times New Roman" w:hAnsi="Times New Roman" w:cs="Times New Roman"/>
                <w:szCs w:val="21"/>
              </w:rPr>
              <w:t>第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版</w:t>
            </w:r>
            <w:r>
              <w:rPr>
                <w:rFonts w:hint="default" w:ascii="Times New Roman" w:hAnsi="Times New Roman" w:cs="Times New Roman"/>
                <w:color w:val="333333"/>
              </w:rPr>
              <w:t>．</w:t>
            </w:r>
            <w:r>
              <w:rPr>
                <w:rFonts w:hint="default" w:ascii="Times New Roman" w:hAnsi="Times New Roman" w:cs="Times New Roman"/>
                <w:color w:val="333333"/>
                <w:lang w:eastAsia="zh-CN"/>
              </w:rPr>
              <w:t>武汉</w:t>
            </w:r>
            <w:r>
              <w:rPr>
                <w:rFonts w:hint="default" w:ascii="Times New Roman" w:hAnsi="Times New Roman" w:cs="Times New Roman"/>
                <w:color w:val="333333"/>
              </w:rPr>
              <w:t>：</w:t>
            </w:r>
            <w:r>
              <w:rPr>
                <w:rFonts w:hint="default" w:ascii="Times New Roman" w:hAnsi="Times New Roman" w:cs="Times New Roman"/>
                <w:bCs/>
                <w:szCs w:val="21"/>
                <w:lang w:eastAsia="zh-CN"/>
              </w:rPr>
              <w:t>华中科技大学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出版社</w:t>
            </w:r>
            <w:r>
              <w:rPr>
                <w:rFonts w:hint="default" w:ascii="Times New Roman" w:hAnsi="Times New Roman" w:cs="Times New Roman"/>
                <w:kern w:val="0"/>
              </w:rPr>
              <w:t>，</w:t>
            </w: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2014</w:t>
            </w:r>
            <w:r>
              <w:rPr>
                <w:rFonts w:hint="default" w:ascii="Times New Roman" w:hAnsi="Times New Roman" w:cs="Times New Roman"/>
                <w:color w:val="333333"/>
              </w:rPr>
              <w:t>．</w:t>
            </w:r>
            <w:r>
              <w:rPr>
                <w:rFonts w:hint="default" w:ascii="Times New Roman" w:hAnsi="Times New Roman" w:cs="Times New Roman"/>
                <w:color w:val="333333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开课单位</w:t>
            </w:r>
          </w:p>
        </w:tc>
        <w:tc>
          <w:tcPr>
            <w:tcW w:w="76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医学检验学院免疫教研室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0"/>
        </w:rPr>
      </w:pPr>
      <w:r>
        <w:rPr>
          <w:rFonts w:hint="default" w:ascii="Times New Roman" w:hAnsi="Times New Roman" w:cs="Times New Roman"/>
          <w:kern w:val="0"/>
        </w:rPr>
        <w:t>二、课程的性质与任务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0"/>
        </w:rPr>
      </w:pPr>
      <w:r>
        <w:rPr>
          <w:rFonts w:hint="default" w:ascii="Times New Roman" w:hAnsi="Times New Roman" w:cs="Times New Roman"/>
          <w:szCs w:val="21"/>
        </w:rPr>
        <w:t>《医学免疫学</w:t>
      </w:r>
      <w:r>
        <w:rPr>
          <w:rFonts w:hint="eastAsia" w:ascii="Times New Roman" w:hAnsi="Times New Roman" w:cs="Times New Roman"/>
          <w:szCs w:val="21"/>
          <w:lang w:eastAsia="zh-CN"/>
        </w:rPr>
        <w:t>实验</w:t>
      </w:r>
      <w:r>
        <w:rPr>
          <w:rFonts w:hint="default" w:ascii="Times New Roman" w:hAnsi="Times New Roman" w:cs="Times New Roman"/>
          <w:szCs w:val="21"/>
        </w:rPr>
        <w:t>》</w:t>
      </w:r>
      <w:r>
        <w:rPr>
          <w:rFonts w:hint="default" w:ascii="Times New Roman" w:hAnsi="Times New Roman" w:cs="Times New Roman"/>
          <w:color w:val="auto"/>
          <w:szCs w:val="21"/>
        </w:rPr>
        <w:t>是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以《医学</w:t>
      </w:r>
      <w:r>
        <w:rPr>
          <w:rFonts w:hint="default" w:ascii="Times New Roman" w:hAnsi="Times New Roman" w:cs="Times New Roman"/>
          <w:color w:val="auto"/>
          <w:szCs w:val="21"/>
        </w:rPr>
        <w:t>免疫学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》</w:t>
      </w:r>
      <w:r>
        <w:rPr>
          <w:rFonts w:hint="default" w:ascii="Times New Roman" w:hAnsi="Times New Roman" w:cs="Times New Roman"/>
          <w:color w:val="auto"/>
          <w:szCs w:val="21"/>
        </w:rPr>
        <w:t>的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基本</w:t>
      </w:r>
      <w:r>
        <w:rPr>
          <w:rFonts w:hint="default" w:ascii="Times New Roman" w:hAnsi="Times New Roman" w:cs="Times New Roman"/>
          <w:color w:val="auto"/>
          <w:szCs w:val="21"/>
        </w:rPr>
        <w:t>理论</w:t>
      </w:r>
      <w:r>
        <w:rPr>
          <w:rFonts w:hint="default" w:ascii="Times New Roman" w:hAnsi="Times New Roman" w:cs="Times New Roman"/>
          <w:color w:val="auto"/>
          <w:szCs w:val="21"/>
          <w:lang w:eastAsia="zh-CN"/>
        </w:rPr>
        <w:t>知识为指导</w:t>
      </w:r>
      <w:r>
        <w:rPr>
          <w:rFonts w:hint="default" w:ascii="Times New Roman" w:hAnsi="Times New Roman" w:cs="Times New Roman"/>
          <w:color w:val="auto"/>
          <w:szCs w:val="21"/>
        </w:rPr>
        <w:t>、</w:t>
      </w:r>
      <w:r>
        <w:rPr>
          <w:rFonts w:hint="eastAsia" w:ascii="Times New Roman" w:hAnsi="Times New Roman" w:cs="Times New Roman"/>
          <w:color w:val="auto"/>
          <w:szCs w:val="21"/>
          <w:lang w:eastAsia="zh-CN"/>
        </w:rPr>
        <w:t>介绍</w:t>
      </w:r>
      <w:r>
        <w:rPr>
          <w:rFonts w:hint="default" w:ascii="Times New Roman" w:hAnsi="Times New Roman" w:cs="Times New Roman"/>
          <w:color w:val="auto"/>
          <w:kern w:val="0"/>
          <w:sz w:val="21"/>
          <w:szCs w:val="21"/>
          <w:lang w:eastAsia="zh-CN"/>
        </w:rPr>
        <w:t>免疫学相关技术原理、方法的一门实验教程。</w:t>
      </w:r>
      <w:r>
        <w:rPr>
          <w:rFonts w:hint="default" w:ascii="Times New Roman" w:hAnsi="Times New Roman" w:cs="Times New Roman"/>
          <w:color w:val="auto"/>
          <w:szCs w:val="21"/>
        </w:rPr>
        <w:t>是</w:t>
      </w:r>
      <w:r>
        <w:rPr>
          <w:rFonts w:hint="eastAsia" w:ascii="Times New Roman" w:hAnsi="Times New Roman" w:cs="Times New Roman"/>
          <w:color w:val="auto"/>
          <w:szCs w:val="21"/>
          <w:lang w:eastAsia="zh-CN"/>
        </w:rPr>
        <w:t>五</w:t>
      </w:r>
      <w:r>
        <w:rPr>
          <w:rFonts w:hint="default" w:ascii="Times New Roman" w:hAnsi="Times New Roman" w:cs="Times New Roman"/>
          <w:color w:val="auto"/>
          <w:szCs w:val="21"/>
        </w:rPr>
        <w:t>年制</w:t>
      </w:r>
      <w:r>
        <w:rPr>
          <w:rFonts w:hint="eastAsia" w:ascii="Times New Roman" w:hAnsi="Times New Roman" w:cs="Times New Roman"/>
          <w:lang w:eastAsia="zh-CN"/>
        </w:rPr>
        <w:t>针灸推拿</w:t>
      </w:r>
      <w:r>
        <w:rPr>
          <w:rFonts w:hint="default" w:ascii="Times New Roman" w:hAnsi="Times New Roman" w:cs="Times New Roman"/>
          <w:lang w:eastAsia="zh-CN"/>
        </w:rPr>
        <w:t>学</w:t>
      </w:r>
      <w:r>
        <w:rPr>
          <w:rFonts w:hint="default" w:ascii="Times New Roman" w:hAnsi="Times New Roman" w:cs="Times New Roman"/>
          <w:color w:val="auto"/>
          <w:szCs w:val="21"/>
        </w:rPr>
        <w:t>专业学生的</w:t>
      </w:r>
      <w:r>
        <w:rPr>
          <w:rFonts w:hint="eastAsia" w:ascii="Times New Roman" w:hAnsi="Times New Roman" w:cs="Times New Roman"/>
          <w:color w:val="auto"/>
          <w:szCs w:val="21"/>
          <w:lang w:eastAsia="zh-CN"/>
        </w:rPr>
        <w:t>基础医学</w:t>
      </w:r>
      <w:r>
        <w:rPr>
          <w:rFonts w:hint="default" w:ascii="Times New Roman" w:hAnsi="Times New Roman" w:cs="Times New Roman"/>
          <w:color w:val="auto"/>
          <w:szCs w:val="21"/>
        </w:rPr>
        <w:t>课程，</w:t>
      </w:r>
      <w:r>
        <w:rPr>
          <w:rFonts w:hint="default" w:ascii="Times New Roman" w:hAnsi="Times New Roman" w:cs="Times New Roman"/>
          <w:color w:val="auto"/>
          <w:kern w:val="0"/>
        </w:rPr>
        <w:t>课程性质</w:t>
      </w:r>
      <w:r>
        <w:rPr>
          <w:rFonts w:hint="default" w:ascii="Times New Roman" w:hAnsi="Times New Roman" w:cs="Times New Roman"/>
          <w:color w:val="auto"/>
          <w:kern w:val="0"/>
          <w:lang w:eastAsia="zh-CN"/>
        </w:rPr>
        <w:t>为</w:t>
      </w:r>
      <w:r>
        <w:rPr>
          <w:rFonts w:hint="default" w:ascii="Times New Roman" w:hAnsi="Times New Roman" w:cs="Times New Roman"/>
          <w:color w:val="auto"/>
          <w:lang w:eastAsia="zh-CN"/>
        </w:rPr>
        <w:t>专业</w:t>
      </w:r>
      <w:r>
        <w:rPr>
          <w:rFonts w:hint="eastAsia" w:ascii="Times New Roman" w:hAnsi="Times New Roman" w:cs="Times New Roman"/>
          <w:color w:val="auto"/>
          <w:lang w:eastAsia="zh-CN"/>
        </w:rPr>
        <w:t>选</w:t>
      </w:r>
      <w:r>
        <w:rPr>
          <w:rFonts w:hint="default" w:ascii="Times New Roman" w:hAnsi="Times New Roman" w:cs="Times New Roman"/>
          <w:color w:val="auto"/>
          <w:lang w:eastAsia="zh-CN"/>
        </w:rPr>
        <w:t>修课。</w:t>
      </w:r>
      <w:r>
        <w:rPr>
          <w:rFonts w:hint="default" w:ascii="Times New Roman" w:hAnsi="Times New Roman" w:cs="Times New Roman"/>
          <w:color w:val="auto"/>
          <w:kern w:val="0"/>
        </w:rPr>
        <w:t>根据</w:t>
      </w:r>
      <w:r>
        <w:rPr>
          <w:rFonts w:hint="eastAsia" w:ascii="Times New Roman" w:hAnsi="Times New Roman" w:cs="Times New Roman"/>
          <w:color w:val="auto"/>
          <w:szCs w:val="21"/>
          <w:lang w:eastAsia="zh-CN"/>
        </w:rPr>
        <w:t>五</w:t>
      </w:r>
      <w:r>
        <w:rPr>
          <w:rFonts w:hint="default" w:ascii="Times New Roman" w:hAnsi="Times New Roman" w:cs="Times New Roman"/>
          <w:color w:val="auto"/>
          <w:szCs w:val="21"/>
        </w:rPr>
        <w:t>年制</w:t>
      </w:r>
      <w:r>
        <w:rPr>
          <w:rFonts w:hint="eastAsia" w:ascii="Times New Roman" w:hAnsi="Times New Roman" w:cs="Times New Roman"/>
          <w:lang w:eastAsia="zh-CN"/>
        </w:rPr>
        <w:t>针灸推拿</w:t>
      </w:r>
      <w:r>
        <w:rPr>
          <w:rFonts w:hint="default" w:ascii="Times New Roman" w:hAnsi="Times New Roman" w:cs="Times New Roman"/>
          <w:lang w:eastAsia="zh-CN"/>
        </w:rPr>
        <w:t>学</w:t>
      </w:r>
      <w:r>
        <w:rPr>
          <w:rFonts w:hint="default" w:ascii="Times New Roman" w:hAnsi="Times New Roman" w:cs="Times New Roman"/>
          <w:color w:val="auto"/>
          <w:szCs w:val="21"/>
        </w:rPr>
        <w:t>专业学生</w:t>
      </w:r>
      <w:r>
        <w:rPr>
          <w:rFonts w:hint="default" w:ascii="Times New Roman" w:hAnsi="Times New Roman" w:cs="Times New Roman"/>
          <w:kern w:val="0"/>
        </w:rPr>
        <w:t>培养目标的要求，本课程教学强调</w:t>
      </w:r>
      <w:r>
        <w:rPr>
          <w:rFonts w:hint="default" w:ascii="Times New Roman" w:hAnsi="Times New Roman" w:cs="Times New Roman"/>
          <w:kern w:val="0"/>
          <w:lang w:eastAsia="zh-CN"/>
        </w:rPr>
        <w:t>免疫学技术的基本原理、常用方法及技术要点、注意事项、方法评价与临床应用。通过实验教学</w:t>
      </w:r>
      <w:r>
        <w:rPr>
          <w:rFonts w:hint="default" w:ascii="Times New Roman" w:hAnsi="Times New Roman" w:cs="Times New Roman"/>
          <w:kern w:val="0"/>
        </w:rPr>
        <w:t>启发学生思维、拓宽科研思路及培养创新精神。使学生掌握</w:t>
      </w:r>
      <w:r>
        <w:rPr>
          <w:rFonts w:hint="default" w:ascii="Times New Roman" w:hAnsi="Times New Roman" w:cs="Times New Roman"/>
          <w:kern w:val="0"/>
          <w:lang w:eastAsia="zh-CN"/>
        </w:rPr>
        <w:t>该课程</w:t>
      </w:r>
      <w:r>
        <w:rPr>
          <w:rFonts w:hint="default" w:ascii="Times New Roman" w:hAnsi="Times New Roman" w:cs="Times New Roman"/>
          <w:kern w:val="0"/>
        </w:rPr>
        <w:t>的</w:t>
      </w:r>
      <w:r>
        <w:rPr>
          <w:rFonts w:hint="default" w:ascii="Times New Roman" w:hAnsi="Times New Roman" w:cs="Times New Roman"/>
          <w:kern w:val="0"/>
          <w:lang w:eastAsia="zh-CN"/>
        </w:rPr>
        <w:t>常用实验技术</w:t>
      </w:r>
      <w:r>
        <w:rPr>
          <w:rFonts w:hint="default" w:ascii="Times New Roman" w:hAnsi="Times New Roman" w:cs="Times New Roman"/>
          <w:kern w:val="0"/>
        </w:rPr>
        <w:t>，</w:t>
      </w:r>
      <w:r>
        <w:rPr>
          <w:rFonts w:hint="default" w:ascii="Times New Roman" w:hAnsi="Times New Roman" w:cs="Times New Roman"/>
          <w:szCs w:val="21"/>
        </w:rPr>
        <w:t>为学习其它</w:t>
      </w:r>
      <w:r>
        <w:rPr>
          <w:rFonts w:hint="default" w:ascii="Times New Roman" w:hAnsi="Times New Roman" w:cs="Times New Roman"/>
          <w:szCs w:val="21"/>
          <w:lang w:eastAsia="zh-CN"/>
        </w:rPr>
        <w:t>专业</w:t>
      </w:r>
      <w:r>
        <w:rPr>
          <w:rFonts w:hint="default" w:ascii="Times New Roman" w:hAnsi="Times New Roman" w:cs="Times New Roman"/>
          <w:szCs w:val="21"/>
        </w:rPr>
        <w:t>课程及临床课程奠定</w:t>
      </w:r>
      <w:r>
        <w:rPr>
          <w:rFonts w:hint="default" w:ascii="Times New Roman" w:hAnsi="Times New Roman" w:cs="Times New Roman"/>
          <w:szCs w:val="21"/>
          <w:lang w:eastAsia="zh-CN"/>
        </w:rPr>
        <w:t>技术</w:t>
      </w:r>
      <w:r>
        <w:rPr>
          <w:rFonts w:hint="default" w:ascii="Times New Roman" w:hAnsi="Times New Roman" w:cs="Times New Roman"/>
          <w:szCs w:val="21"/>
        </w:rPr>
        <w:t>基础，同时培养学生独立思考、独立工作的能力和严谨的科学作风。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00" w:lineRule="auto"/>
        <w:ind w:left="0" w:leftChars="0" w:right="0" w:rightChars="0" w:firstLine="422" w:firstLineChars="200"/>
        <w:textAlignment w:val="auto"/>
        <w:outlineLvl w:val="9"/>
        <w:rPr>
          <w:rFonts w:hint="default" w:ascii="Times New Roman" w:hAnsi="Times New Roman" w:cs="Times New Roman"/>
          <w:b/>
          <w:bCs/>
          <w:kern w:val="0"/>
        </w:rPr>
      </w:pPr>
      <w:r>
        <w:rPr>
          <w:rFonts w:hint="default" w:ascii="Times New Roman" w:hAnsi="Times New Roman" w:cs="Times New Roman"/>
          <w:b/>
          <w:bCs/>
          <w:kern w:val="0"/>
        </w:rPr>
        <w:t>三、</w:t>
      </w:r>
      <w:r>
        <w:rPr>
          <w:rFonts w:hint="default" w:ascii="Times New Roman" w:hAnsi="Times New Roman" w:cs="Times New Roman"/>
          <w:b/>
          <w:bCs/>
        </w:rPr>
        <w:t>实验教学目标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0"/>
        </w:rPr>
      </w:pPr>
      <w:r>
        <w:rPr>
          <w:rFonts w:hint="default" w:ascii="Times New Roman" w:hAnsi="Times New Roman" w:cs="Times New Roman"/>
          <w:kern w:val="0"/>
        </w:rPr>
        <w:t>1.</w:t>
      </w:r>
      <w:r>
        <w:rPr>
          <w:rFonts w:hint="default" w:ascii="Times New Roman" w:hAnsi="Times New Roman" w:cs="Times New Roman"/>
          <w:kern w:val="0"/>
          <w:lang w:eastAsia="zh-CN"/>
        </w:rPr>
        <w:t>知识目标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0"/>
        </w:rPr>
      </w:pPr>
      <w:r>
        <w:rPr>
          <w:rFonts w:hint="default" w:ascii="Times New Roman" w:hAnsi="Times New Roman" w:cs="Times New Roman"/>
          <w:kern w:val="0"/>
        </w:rPr>
        <w:t>(1)了解</w:t>
      </w:r>
      <w:r>
        <w:rPr>
          <w:rFonts w:hint="default" w:ascii="Times New Roman" w:hAnsi="Times New Roman" w:eastAsia="宋体" w:cs="Times New Roman"/>
          <w:b w:val="0"/>
          <w:bCs/>
          <w:sz w:val="21"/>
          <w:szCs w:val="21"/>
        </w:rPr>
        <w:t>免疫学检验</w:t>
      </w:r>
      <w:r>
        <w:rPr>
          <w:rFonts w:hint="default" w:ascii="Times New Roman" w:hAnsi="Times New Roman" w:cs="Times New Roman"/>
          <w:b w:val="0"/>
          <w:bCs/>
          <w:sz w:val="21"/>
          <w:szCs w:val="21"/>
          <w:lang w:eastAsia="zh-CN"/>
        </w:rPr>
        <w:t>技术</w:t>
      </w:r>
      <w:r>
        <w:rPr>
          <w:rFonts w:hint="default" w:ascii="Times New Roman" w:hAnsi="Times New Roman" w:cs="Times New Roman"/>
          <w:kern w:val="0"/>
        </w:rPr>
        <w:t>的发展及其在医学</w:t>
      </w:r>
      <w:r>
        <w:rPr>
          <w:rFonts w:hint="default" w:ascii="Times New Roman" w:hAnsi="Times New Roman" w:cs="Times New Roman"/>
          <w:kern w:val="0"/>
          <w:lang w:eastAsia="zh-CN"/>
        </w:rPr>
        <w:t>实践</w:t>
      </w:r>
      <w:r>
        <w:rPr>
          <w:rFonts w:hint="default" w:ascii="Times New Roman" w:hAnsi="Times New Roman" w:cs="Times New Roman"/>
          <w:kern w:val="0"/>
        </w:rPr>
        <w:t>中的地位。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0"/>
        </w:rPr>
      </w:pPr>
      <w:r>
        <w:rPr>
          <w:rFonts w:hint="default" w:ascii="Times New Roman" w:hAnsi="Times New Roman" w:cs="Times New Roman"/>
          <w:kern w:val="0"/>
        </w:rPr>
        <w:t>(2)</w:t>
      </w:r>
      <w:r>
        <w:rPr>
          <w:rFonts w:hint="default" w:ascii="Times New Roman" w:hAnsi="Times New Roman" w:cs="Times New Roman"/>
          <w:kern w:val="0"/>
          <w:lang w:eastAsia="zh-CN"/>
        </w:rPr>
        <w:t>理解传统沉淀反应的基本原理、方法评价与临床应用；理解有关免疫细胞数量及功能的检测方法及临床应用。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0"/>
        </w:rPr>
      </w:pPr>
      <w:r>
        <w:rPr>
          <w:rFonts w:hint="default" w:ascii="Times New Roman" w:hAnsi="Times New Roman" w:cs="Times New Roman"/>
          <w:kern w:val="0"/>
        </w:rPr>
        <w:t>(3)掌握</w:t>
      </w:r>
      <w:r>
        <w:rPr>
          <w:rFonts w:hint="default" w:ascii="Times New Roman" w:hAnsi="Times New Roman" w:cs="Times New Roman"/>
          <w:kern w:val="0"/>
          <w:lang w:eastAsia="zh-CN"/>
        </w:rPr>
        <w:t>凝集试验、免疫比浊技术及标记免疫学技术的基本原理、常用方法及技术要点、注意事项、方法评价与临床应用。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0"/>
        </w:rPr>
      </w:pPr>
      <w:r>
        <w:rPr>
          <w:rFonts w:hint="default" w:ascii="Times New Roman" w:hAnsi="Times New Roman" w:cs="Times New Roman"/>
          <w:kern w:val="0"/>
        </w:rPr>
        <w:t>2.能力的培养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cs="Times New Roman"/>
          <w:kern w:val="0"/>
        </w:rPr>
        <w:t>(1)</w:t>
      </w:r>
      <w:r>
        <w:rPr>
          <w:rFonts w:hint="default" w:ascii="Times New Roman" w:hAnsi="Times New Roman" w:eastAsia="宋体" w:cs="Times New Roman"/>
          <w:sz w:val="21"/>
          <w:szCs w:val="21"/>
        </w:rPr>
        <w:t>具有良好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的</w:t>
      </w:r>
      <w:r>
        <w:rPr>
          <w:rFonts w:hint="default" w:ascii="Times New Roman" w:hAnsi="Times New Roman" w:eastAsia="宋体" w:cs="Times New Roman"/>
          <w:sz w:val="21"/>
          <w:szCs w:val="21"/>
        </w:rPr>
        <w:t>免疫学基本理论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cs="Times New Roman"/>
          <w:kern w:val="0"/>
        </w:rPr>
        <w:t>(2)</w:t>
      </w:r>
      <w:r>
        <w:rPr>
          <w:rFonts w:hint="default" w:ascii="Times New Roman" w:hAnsi="Times New Roman" w:eastAsia="宋体" w:cs="Times New Roman"/>
          <w:sz w:val="21"/>
          <w:szCs w:val="21"/>
        </w:rPr>
        <w:t>熟悉常用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免疫学</w:t>
      </w:r>
      <w:r>
        <w:rPr>
          <w:rFonts w:hint="default" w:ascii="Times New Roman" w:hAnsi="Times New Roman" w:eastAsia="宋体" w:cs="Times New Roman"/>
          <w:sz w:val="21"/>
          <w:szCs w:val="21"/>
        </w:rPr>
        <w:t>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cs="Times New Roman"/>
          <w:kern w:val="0"/>
        </w:rPr>
        <w:t>(3)</w:t>
      </w:r>
      <w:r>
        <w:rPr>
          <w:rFonts w:hint="default" w:ascii="Times New Roman" w:hAnsi="Times New Roman" w:eastAsia="宋体" w:cs="Times New Roman"/>
          <w:sz w:val="21"/>
          <w:szCs w:val="21"/>
        </w:rPr>
        <w:t>了解免疫学前沿的理论和技术的发展动态。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kern w:val="0"/>
        </w:rPr>
      </w:pPr>
      <w:r>
        <w:rPr>
          <w:rFonts w:hint="default" w:ascii="Times New Roman" w:hAnsi="Times New Roman" w:cs="Times New Roman"/>
          <w:kern w:val="0"/>
        </w:rPr>
        <w:t>(</w:t>
      </w:r>
      <w:r>
        <w:rPr>
          <w:rFonts w:hint="default" w:ascii="Times New Roman" w:hAnsi="Times New Roman" w:cs="Times New Roman"/>
          <w:kern w:val="0"/>
          <w:lang w:val="en-US" w:eastAsia="zh-CN"/>
        </w:rPr>
        <w:t>4</w:t>
      </w:r>
      <w:r>
        <w:rPr>
          <w:rFonts w:hint="default" w:ascii="Times New Roman" w:hAnsi="Times New Roman" w:cs="Times New Roman"/>
          <w:kern w:val="0"/>
        </w:rPr>
        <w:t>)培养</w:t>
      </w:r>
      <w:r>
        <w:rPr>
          <w:rFonts w:hint="default" w:ascii="Times New Roman" w:hAnsi="Times New Roman" w:cs="Times New Roman"/>
          <w:kern w:val="0"/>
          <w:lang w:eastAsia="zh-CN"/>
        </w:rPr>
        <w:t>学生</w:t>
      </w:r>
      <w:r>
        <w:rPr>
          <w:rFonts w:hint="default" w:ascii="Times New Roman" w:hAnsi="Times New Roman" w:cs="Times New Roman"/>
          <w:kern w:val="0"/>
        </w:rPr>
        <w:t>自学能力</w:t>
      </w:r>
      <w:r>
        <w:rPr>
          <w:rFonts w:hint="default" w:ascii="Times New Roman" w:hAnsi="Times New Roman" w:cs="Times New Roman"/>
          <w:kern w:val="0"/>
          <w:lang w:eastAsia="zh-CN"/>
        </w:rPr>
        <w:t>、</w:t>
      </w:r>
      <w:r>
        <w:rPr>
          <w:rFonts w:hint="default" w:ascii="Times New Roman" w:hAnsi="Times New Roman" w:cs="Times New Roman"/>
          <w:kern w:val="0"/>
        </w:rPr>
        <w:t>理解能力</w:t>
      </w:r>
      <w:r>
        <w:rPr>
          <w:rFonts w:hint="default" w:ascii="Times New Roman" w:hAnsi="Times New Roman" w:cs="Times New Roman"/>
          <w:kern w:val="0"/>
          <w:lang w:eastAsia="zh-CN"/>
        </w:rPr>
        <w:t>、</w:t>
      </w:r>
      <w:r>
        <w:rPr>
          <w:rFonts w:hint="default" w:ascii="Times New Roman" w:hAnsi="Times New Roman" w:cs="Times New Roman"/>
          <w:kern w:val="0"/>
        </w:rPr>
        <w:t>思维能力</w:t>
      </w:r>
      <w:r>
        <w:rPr>
          <w:rFonts w:hint="default" w:ascii="Times New Roman" w:hAnsi="Times New Roman" w:cs="Times New Roman"/>
          <w:kern w:val="0"/>
          <w:lang w:eastAsia="zh-CN"/>
        </w:rPr>
        <w:t>与</w:t>
      </w:r>
      <w:r>
        <w:rPr>
          <w:rFonts w:hint="default" w:ascii="Times New Roman" w:hAnsi="Times New Roman" w:cs="Times New Roman"/>
          <w:kern w:val="0"/>
        </w:rPr>
        <w:t>创新能力</w:t>
      </w:r>
      <w:r>
        <w:rPr>
          <w:rFonts w:hint="default" w:ascii="Times New Roman" w:hAnsi="Times New Roman" w:cs="Times New Roman"/>
          <w:kern w:val="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Times New Roman" w:hAnsi="Times New Roman" w:cs="Times New Roman"/>
          <w:color w:val="auto"/>
          <w:lang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>3.</w:t>
      </w:r>
      <w:r>
        <w:rPr>
          <w:rFonts w:hint="default" w:ascii="Times New Roman" w:hAnsi="Times New Roman" w:cs="Times New Roman"/>
          <w:color w:val="auto"/>
        </w:rPr>
        <w:t>素质</w:t>
      </w:r>
      <w:r>
        <w:rPr>
          <w:rFonts w:hint="default" w:ascii="Times New Roman" w:hAnsi="Times New Roman" w:cs="Times New Roman"/>
          <w:color w:val="auto"/>
          <w:lang w:eastAsia="zh-CN"/>
        </w:rPr>
        <w:t>的培养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cs="Times New Roman"/>
          <w:kern w:val="0"/>
        </w:rPr>
        <w:t>(1)</w:t>
      </w:r>
      <w:r>
        <w:rPr>
          <w:rFonts w:hint="default" w:ascii="Times New Roman" w:hAnsi="Times New Roman" w:eastAsia="宋体" w:cs="Times New Roman"/>
          <w:sz w:val="21"/>
          <w:szCs w:val="21"/>
        </w:rPr>
        <w:t>遵纪守法，树立科学的世界观、人生观、价值观和社会主义荣辱观，热爱祖国，忠于人民，愿为祖国医学检验事业的发展和人类身心健康而奋斗。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cs="Times New Roman"/>
          <w:kern w:val="0"/>
        </w:rPr>
        <w:t>(2)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t>实事求是，对于自己不能胜任和处理的技术等问题，应主动寻求其他技术人员和医师的帮助。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cs="Times New Roman"/>
          <w:kern w:val="0"/>
        </w:rPr>
        <w:t>(3)</w:t>
      </w:r>
      <w:r>
        <w:rPr>
          <w:rFonts w:hint="default" w:ascii="Times New Roman" w:hAnsi="Times New Roman" w:eastAsia="宋体" w:cs="Times New Roman"/>
          <w:sz w:val="21"/>
          <w:szCs w:val="21"/>
        </w:rPr>
        <w:t>具有科学态度和创新精神。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120" w:afterLines="50" w:line="30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</w:rPr>
      </w:pPr>
      <w:r>
        <w:rPr>
          <w:rFonts w:hint="eastAsia" w:ascii="黑体" w:hAnsi="黑体" w:eastAsia="黑体" w:cs="黑体"/>
          <w:b/>
          <w:bCs/>
          <w:color w:val="000000"/>
        </w:rPr>
        <w:t>四、实验（实践）内容与教学要求</w:t>
      </w:r>
    </w:p>
    <w:tbl>
      <w:tblPr>
        <w:tblStyle w:val="4"/>
        <w:tblW w:w="8578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935"/>
        <w:gridCol w:w="2797"/>
        <w:gridCol w:w="778"/>
        <w:gridCol w:w="778"/>
        <w:gridCol w:w="778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right"/>
        </w:trPr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实验项目名称</w:t>
            </w:r>
          </w:p>
        </w:tc>
        <w:tc>
          <w:tcPr>
            <w:tcW w:w="2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主要内容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学时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实验属性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实验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类型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right"/>
        </w:trPr>
        <w:tc>
          <w:tcPr>
            <w:tcW w:w="7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19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沉淀反应</w:t>
            </w:r>
          </w:p>
        </w:tc>
        <w:tc>
          <w:tcPr>
            <w:tcW w:w="27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双相琼脂扩散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单相琼脂扩散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火箭电泳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免疫电泳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免疫浊度分析技术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0.5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2.0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专业基础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验证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验证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验证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验证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验证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4人/组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right"/>
        </w:trPr>
        <w:tc>
          <w:tcPr>
            <w:tcW w:w="7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19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凝集反应</w:t>
            </w:r>
          </w:p>
        </w:tc>
        <w:tc>
          <w:tcPr>
            <w:tcW w:w="27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ABO血型鉴定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间接凝集试验(RF测定)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胶乳凝集抑制试验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1.0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专业基础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验证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验证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验证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4人/组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right"/>
        </w:trPr>
        <w:tc>
          <w:tcPr>
            <w:tcW w:w="7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19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免疫细胞功能测定</w:t>
            </w:r>
          </w:p>
        </w:tc>
        <w:tc>
          <w:tcPr>
            <w:tcW w:w="27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中性粒细胞吞噬功能测定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中性粒细胞杀伤功能测定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巨噬细胞吞噬实验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淋巴细胞转化实验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0.5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专业基础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验证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验证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演示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演示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4人/组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right"/>
        </w:trPr>
        <w:tc>
          <w:tcPr>
            <w:tcW w:w="7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19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免疫标记技术</w:t>
            </w:r>
          </w:p>
        </w:tc>
        <w:tc>
          <w:tcPr>
            <w:tcW w:w="279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ELISA试验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荧光免疫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  <w:t>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胶体金免疫层析实验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1.5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专业基础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  <w:t>验证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演示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演示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4人1组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right"/>
        </w:trPr>
        <w:tc>
          <w:tcPr>
            <w:tcW w:w="73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>合计</w:t>
            </w:r>
          </w:p>
        </w:tc>
        <w:tc>
          <w:tcPr>
            <w:tcW w:w="193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79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/>
        </w:rPr>
      </w:pPr>
      <w:r>
        <w:rPr>
          <w:rFonts w:hint="default" w:ascii="Times New Roman" w:hAnsi="Times New Roman" w:eastAsia="黑体" w:cs="Times New Roman"/>
          <w:color w:val="000000"/>
          <w:lang w:eastAsia="zh-CN"/>
        </w:rPr>
        <w:t>五、</w:t>
      </w:r>
      <w:r>
        <w:rPr>
          <w:rFonts w:hint="default" w:ascii="Times New Roman" w:hAnsi="Times New Roman" w:eastAsia="黑体" w:cs="Times New Roman"/>
          <w:color w:val="000000"/>
        </w:rPr>
        <w:t>主要仪器设备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val="en-US" w:eastAsia="zh-CN"/>
        </w:rPr>
        <w:t xml:space="preserve">    离心机、电泳仪、特种蛋白分析仪、普通光学显微镜、荧光显微镜、酶标仪等。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000000"/>
          <w:kern w:val="0"/>
        </w:rPr>
      </w:pPr>
      <w:r>
        <w:rPr>
          <w:rFonts w:hint="default" w:ascii="Times New Roman" w:hAnsi="Times New Roman" w:eastAsia="黑体" w:cs="Times New Roman"/>
        </w:rPr>
        <w:t>六、</w:t>
      </w:r>
      <w:r>
        <w:rPr>
          <w:rFonts w:hint="default" w:ascii="Times New Roman" w:hAnsi="Times New Roman" w:eastAsia="黑体" w:cs="Times New Roman"/>
          <w:color w:val="000000"/>
          <w:kern w:val="0"/>
        </w:rPr>
        <w:t>成绩评定：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2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</w:rPr>
      </w:pPr>
      <w:r>
        <w:rPr>
          <w:rFonts w:hint="default" w:ascii="Times New Roman" w:hAnsi="Times New Roman" w:cs="Times New Roman"/>
          <w:color w:val="000000"/>
          <w:kern w:val="0"/>
        </w:rPr>
        <w:t>1.考核方式：</w:t>
      </w:r>
      <w:r>
        <w:rPr>
          <w:rFonts w:hint="default" w:ascii="Times New Roman" w:hAnsi="Times New Roman" w:cs="Times New Roman"/>
        </w:rPr>
        <w:t>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</w:rPr>
      </w:pPr>
      <w:r>
        <w:rPr>
          <w:rFonts w:hint="default" w:ascii="Times New Roman" w:hAnsi="Times New Roman" w:cs="Times New Roman"/>
          <w:color w:val="000000"/>
          <w:kern w:val="0"/>
        </w:rPr>
        <w:t>2.评价标准：</w:t>
      </w:r>
      <w:r>
        <w:rPr>
          <w:rFonts w:hint="default" w:ascii="Times New Roman" w:hAnsi="Times New Roman" w:cs="Times New Roman"/>
          <w:kern w:val="0"/>
          <w:lang w:eastAsia="zh-CN"/>
        </w:rPr>
        <w:t>对免疫学技术的基本原理、常用方法及技术要点、注意事项、方法评价与临床应用的认知程度；</w:t>
      </w:r>
      <w:r>
        <w:rPr>
          <w:rFonts w:hint="default" w:ascii="Times New Roman" w:hAnsi="Times New Roman" w:cs="Times New Roman"/>
          <w:szCs w:val="21"/>
        </w:rPr>
        <w:t>独立思考、独立工作的能力</w:t>
      </w:r>
      <w:r>
        <w:rPr>
          <w:rFonts w:hint="default" w:ascii="Times New Roman" w:hAnsi="Times New Roman" w:cs="Times New Roman"/>
          <w:szCs w:val="21"/>
          <w:lang w:eastAsia="zh-CN"/>
        </w:rPr>
        <w:t>；</w:t>
      </w:r>
      <w:r>
        <w:rPr>
          <w:rFonts w:hint="default" w:ascii="Times New Roman" w:hAnsi="Times New Roman" w:cs="Times New Roman"/>
          <w:szCs w:val="21"/>
        </w:rPr>
        <w:t>科学严谨的</w:t>
      </w:r>
      <w:r>
        <w:rPr>
          <w:rFonts w:hint="default" w:ascii="Times New Roman" w:hAnsi="Times New Roman" w:cs="Times New Roman"/>
          <w:szCs w:val="21"/>
          <w:lang w:eastAsia="zh-CN"/>
        </w:rPr>
        <w:t>学习态度；</w:t>
      </w:r>
      <w:r>
        <w:rPr>
          <w:rFonts w:hint="default" w:ascii="Times New Roman" w:hAnsi="Times New Roman" w:cs="Times New Roman"/>
          <w:kern w:val="0"/>
          <w:lang w:eastAsia="zh-CN"/>
        </w:rPr>
        <w:t>有无</w:t>
      </w:r>
      <w:r>
        <w:rPr>
          <w:rFonts w:hint="default" w:ascii="Times New Roman" w:hAnsi="Times New Roman" w:cs="Times New Roman"/>
          <w:kern w:val="0"/>
        </w:rPr>
        <w:t>创新精神。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</w:rPr>
      </w:pPr>
      <w:r>
        <w:rPr>
          <w:rFonts w:hint="default" w:ascii="Times New Roman" w:hAnsi="Times New Roman" w:cs="Times New Roman"/>
          <w:color w:val="000000"/>
          <w:kern w:val="0"/>
        </w:rPr>
        <w:t>3.成绩构成（含过程考核）：</w:t>
      </w:r>
      <w:r>
        <w:rPr>
          <w:rFonts w:hint="default" w:ascii="Times New Roman" w:hAnsi="Times New Roman" w:cs="Times New Roman"/>
          <w:color w:val="000000"/>
          <w:kern w:val="0"/>
          <w:lang w:eastAsia="zh-CN"/>
        </w:rPr>
        <w:t>问题回答（</w:t>
      </w:r>
      <w:r>
        <w:rPr>
          <w:rFonts w:hint="default" w:ascii="Times New Roman" w:hAnsi="Times New Roman" w:cs="Times New Roman"/>
          <w:color w:val="000000"/>
          <w:kern w:val="0"/>
          <w:lang w:val="en-US" w:eastAsia="zh-CN"/>
        </w:rPr>
        <w:t>20%</w:t>
      </w:r>
      <w:r>
        <w:rPr>
          <w:rFonts w:hint="default" w:ascii="Times New Roman" w:hAnsi="Times New Roman" w:cs="Times New Roman"/>
          <w:color w:val="000000"/>
          <w:kern w:val="0"/>
          <w:lang w:eastAsia="zh-CN"/>
        </w:rPr>
        <w:t>）；实际操作能力（</w:t>
      </w:r>
      <w:r>
        <w:rPr>
          <w:rFonts w:hint="eastAsia" w:ascii="Times New Roman" w:hAnsi="Times New Roman" w:cs="Times New Roman"/>
          <w:color w:val="000000"/>
          <w:kern w:val="0"/>
          <w:lang w:val="en-US" w:eastAsia="zh-CN"/>
        </w:rPr>
        <w:t>4</w:t>
      </w:r>
      <w:r>
        <w:rPr>
          <w:rFonts w:hint="default" w:ascii="Times New Roman" w:hAnsi="Times New Roman" w:cs="Times New Roman"/>
          <w:color w:val="000000"/>
          <w:kern w:val="0"/>
          <w:lang w:val="en-US" w:eastAsia="zh-CN"/>
        </w:rPr>
        <w:t>0%</w:t>
      </w:r>
      <w:r>
        <w:rPr>
          <w:rFonts w:hint="default" w:ascii="Times New Roman" w:hAnsi="Times New Roman" w:cs="Times New Roman"/>
          <w:color w:val="000000"/>
          <w:kern w:val="0"/>
          <w:lang w:eastAsia="zh-CN"/>
        </w:rPr>
        <w:t>）；实验报告写作（</w:t>
      </w:r>
      <w:r>
        <w:rPr>
          <w:rFonts w:hint="eastAsia" w:ascii="Times New Roman" w:hAnsi="Times New Roman" w:cs="Times New Roman"/>
          <w:color w:val="000000"/>
          <w:kern w:val="0"/>
          <w:lang w:val="en-US" w:eastAsia="zh-CN"/>
        </w:rPr>
        <w:t>4</w:t>
      </w:r>
      <w:r>
        <w:rPr>
          <w:rFonts w:hint="default" w:ascii="Times New Roman" w:hAnsi="Times New Roman" w:cs="Times New Roman"/>
          <w:color w:val="000000"/>
          <w:kern w:val="0"/>
          <w:lang w:val="en-US" w:eastAsia="zh-CN"/>
        </w:rPr>
        <w:t>0%</w:t>
      </w:r>
      <w:r>
        <w:rPr>
          <w:rFonts w:hint="default" w:ascii="Times New Roman" w:hAnsi="Times New Roman" w:cs="Times New Roman"/>
          <w:color w:val="000000"/>
          <w:kern w:val="0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黑体" w:cs="Times New Roman"/>
          <w:sz w:val="21"/>
          <w:szCs w:val="21"/>
        </w:rPr>
        <w:t>七、</w:t>
      </w:r>
      <w:r>
        <w:rPr>
          <w:rFonts w:hint="default" w:ascii="Times New Roman" w:hAnsi="Times New Roman" w:eastAsia="黑体" w:cs="Times New Roman"/>
          <w:color w:val="000000"/>
          <w:sz w:val="21"/>
          <w:szCs w:val="21"/>
        </w:rPr>
        <w:t>建议教材及参考书目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2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lang w:eastAsia="zh-CN"/>
        </w:rPr>
      </w:pPr>
      <w:r>
        <w:rPr>
          <w:rFonts w:hint="default" w:ascii="Times New Roman" w:hAnsi="Times New Roman" w:cs="Times New Roman"/>
          <w:color w:val="000000"/>
          <w:kern w:val="0"/>
        </w:rPr>
        <w:t>1.建议教材</w:t>
      </w:r>
      <w:r>
        <w:rPr>
          <w:rFonts w:hint="default" w:ascii="Times New Roman" w:hAnsi="Times New Roman" w:cs="Times New Roman"/>
          <w:color w:val="000000"/>
          <w:kern w:val="0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2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lang w:val="en-US" w:eastAsia="zh-CN"/>
        </w:rPr>
      </w:pPr>
      <w:r>
        <w:rPr>
          <w:rFonts w:hint="default" w:ascii="Times New Roman" w:hAnsi="Times New Roman" w:cs="Times New Roman"/>
          <w:bCs/>
          <w:szCs w:val="21"/>
          <w:lang w:eastAsia="zh-CN"/>
        </w:rPr>
        <w:t>王晓娟</w:t>
      </w:r>
      <w:r>
        <w:rPr>
          <w:rFonts w:hint="default" w:ascii="Times New Roman" w:hAnsi="Times New Roman" w:cs="Times New Roman"/>
          <w:bCs/>
          <w:szCs w:val="21"/>
          <w:lang w:val="en-US" w:eastAsia="zh-CN"/>
        </w:rPr>
        <w:t xml:space="preserve"> 徐军发 徐霞</w:t>
      </w:r>
      <w:r>
        <w:rPr>
          <w:rFonts w:hint="default" w:ascii="Times New Roman" w:hAnsi="Times New Roman" w:cs="Times New Roman"/>
          <w:color w:val="333333"/>
        </w:rPr>
        <w:t>．</w:t>
      </w:r>
      <w:r>
        <w:rPr>
          <w:rFonts w:hint="default" w:ascii="Times New Roman" w:hAnsi="Times New Roman" w:cs="Times New Roman"/>
          <w:color w:val="333333"/>
          <w:lang w:eastAsia="zh-CN"/>
        </w:rPr>
        <w:t>《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临床免疫学检验</w:t>
      </w:r>
      <w:r>
        <w:rPr>
          <w:rFonts w:hint="default" w:ascii="Times New Roman" w:hAnsi="Times New Roman" w:cs="Times New Roman"/>
          <w:bCs/>
          <w:szCs w:val="21"/>
        </w:rPr>
        <w:t>》</w:t>
      </w:r>
      <w:r>
        <w:rPr>
          <w:rFonts w:hint="default" w:ascii="Times New Roman" w:hAnsi="Times New Roman" w:cs="Times New Roman"/>
          <w:kern w:val="0"/>
        </w:rPr>
        <w:t>，</w:t>
      </w:r>
      <w:r>
        <w:rPr>
          <w:rFonts w:hint="default" w:ascii="Times New Roman" w:hAnsi="Times New Roman" w:cs="Times New Roman"/>
          <w:szCs w:val="21"/>
        </w:rPr>
        <w:t>第</w:t>
      </w:r>
      <w:r>
        <w:rPr>
          <w:rFonts w:hint="default" w:ascii="Times New Roman" w:hAnsi="Times New Roman" w:cs="Times New Roman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bCs/>
          <w:szCs w:val="21"/>
        </w:rPr>
        <w:t>版</w:t>
      </w:r>
      <w:r>
        <w:rPr>
          <w:rFonts w:hint="default" w:ascii="Times New Roman" w:hAnsi="Times New Roman" w:cs="Times New Roman"/>
          <w:color w:val="333333"/>
        </w:rPr>
        <w:t>．</w:t>
      </w:r>
      <w:r>
        <w:rPr>
          <w:rFonts w:hint="default" w:ascii="Times New Roman" w:hAnsi="Times New Roman" w:cs="Times New Roman"/>
          <w:color w:val="333333"/>
          <w:lang w:eastAsia="zh-CN"/>
        </w:rPr>
        <w:t>武汉</w:t>
      </w:r>
      <w:r>
        <w:rPr>
          <w:rFonts w:hint="default" w:ascii="Times New Roman" w:hAnsi="Times New Roman" w:cs="Times New Roman"/>
          <w:color w:val="333333"/>
        </w:rPr>
        <w:t>：</w:t>
      </w:r>
      <w:r>
        <w:rPr>
          <w:rFonts w:hint="default" w:ascii="Times New Roman" w:hAnsi="Times New Roman" w:cs="Times New Roman"/>
          <w:bCs/>
          <w:szCs w:val="21"/>
          <w:lang w:eastAsia="zh-CN"/>
        </w:rPr>
        <w:t>华中科技大学</w:t>
      </w:r>
      <w:r>
        <w:rPr>
          <w:rFonts w:hint="default" w:ascii="Times New Roman" w:hAnsi="Times New Roman" w:cs="Times New Roman"/>
          <w:bCs/>
          <w:szCs w:val="21"/>
        </w:rPr>
        <w:t>出版社</w:t>
      </w:r>
      <w:r>
        <w:rPr>
          <w:rFonts w:hint="default" w:ascii="Times New Roman" w:hAnsi="Times New Roman" w:cs="Times New Roman"/>
          <w:kern w:val="0"/>
        </w:rPr>
        <w:t>，</w:t>
      </w:r>
      <w:r>
        <w:rPr>
          <w:rFonts w:hint="default" w:ascii="Times New Roman" w:hAnsi="Times New Roman" w:cs="Times New Roman"/>
          <w:kern w:val="0"/>
          <w:lang w:val="en-US" w:eastAsia="zh-CN"/>
        </w:rPr>
        <w:t>2014</w:t>
      </w:r>
      <w:r>
        <w:rPr>
          <w:rFonts w:hint="default" w:ascii="Times New Roman" w:hAnsi="Times New Roman" w:cs="Times New Roman"/>
          <w:color w:val="333333"/>
        </w:rPr>
        <w:t>．</w:t>
      </w:r>
      <w:r>
        <w:rPr>
          <w:rFonts w:hint="default" w:ascii="Times New Roman" w:hAnsi="Times New Roman" w:cs="Times New Roman"/>
          <w:color w:val="333333"/>
          <w:lang w:val="en-US" w:eastAsia="zh-CN"/>
        </w:rPr>
        <w:t>02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</w:rPr>
      </w:pPr>
      <w:r>
        <w:rPr>
          <w:rFonts w:hint="default" w:ascii="Times New Roman" w:hAnsi="Times New Roman" w:cs="Times New Roman"/>
          <w:color w:val="000000"/>
          <w:kern w:val="0"/>
          <w:lang w:val="en-US" w:eastAsia="zh-CN"/>
        </w:rPr>
        <w:t>2.</w:t>
      </w:r>
      <w:r>
        <w:rPr>
          <w:rFonts w:hint="default" w:ascii="Times New Roman" w:hAnsi="Times New Roman" w:cs="Times New Roman"/>
          <w:color w:val="000000"/>
          <w:kern w:val="0"/>
        </w:rPr>
        <w:t>参考书目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2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kern w:val="0"/>
          <w:lang w:val="en-US" w:eastAsia="zh-CN"/>
        </w:rPr>
        <w:t>（1）</w:t>
      </w:r>
      <w:r>
        <w:rPr>
          <w:rFonts w:hint="default" w:ascii="Times New Roman" w:hAnsi="Times New Roman" w:cs="Times New Roman"/>
          <w:color w:val="000000"/>
          <w:kern w:val="0"/>
          <w:lang w:val="en-US" w:eastAsia="zh-CN"/>
        </w:rPr>
        <w:t>徐军发.</w:t>
      </w:r>
      <w:r>
        <w:rPr>
          <w:rFonts w:hint="default" w:ascii="Times New Roman" w:hAnsi="Times New Roman" w:cs="Times New Roman"/>
          <w:color w:val="000000"/>
          <w:kern w:val="0"/>
          <w:lang w:eastAsia="zh-CN"/>
        </w:rPr>
        <w:t>临床免疫学检验实验</w:t>
      </w:r>
      <w:r>
        <w:rPr>
          <w:rFonts w:hint="default" w:ascii="Times New Roman" w:hAnsi="Times New Roman" w:cs="Times New Roman"/>
          <w:color w:val="000000"/>
          <w:kern w:val="0"/>
          <w:lang w:val="en-US" w:eastAsia="zh-CN"/>
        </w:rPr>
        <w:t>.北京.科学出版社, 2016.01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482"/>
        <w:jc w:val="left"/>
        <w:textAlignment w:val="auto"/>
        <w:outlineLvl w:val="9"/>
        <w:rPr>
          <w:rFonts w:hint="default" w:ascii="Times New Roman" w:hAnsi="Times New Roman" w:cs="Times New Roman"/>
          <w:color w:val="000000"/>
          <w:kern w:val="0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kern w:val="0"/>
          <w:lang w:val="en-US" w:eastAsia="zh-CN"/>
        </w:rPr>
        <w:t>（2）</w:t>
      </w:r>
      <w:r>
        <w:rPr>
          <w:rFonts w:hint="default" w:ascii="Times New Roman" w:hAnsi="Times New Roman" w:cs="Times New Roman"/>
          <w:color w:val="000000"/>
          <w:kern w:val="0"/>
          <w:lang w:val="en-US" w:eastAsia="zh-CN"/>
        </w:rPr>
        <w:t>刘辉.临床免疫学检验实验指导（第4版）.北京.人民卫生出版社, 2016.01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5264" w:firstLineChars="2507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执笔人：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5264" w:firstLineChars="2507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审定人：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6104" w:firstLineChars="2907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2017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lang w:val="en-US" w:eastAsia="zh-CN"/>
        </w:rPr>
        <w:t>09</w:t>
      </w:r>
      <w:r>
        <w:rPr>
          <w:rFonts w:hint="default" w:ascii="Times New Roman" w:hAnsi="Times New Roman" w:cs="Times New Roman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right="0" w:rightChars="0" w:firstLine="6728" w:firstLineChars="3204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00" w:lineRule="auto"/>
        <w:ind w:right="0" w:rightChars="0" w:firstLine="6728" w:firstLineChars="3204"/>
        <w:textAlignment w:val="auto"/>
        <w:outlineLvl w:val="9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304" w:right="1474" w:bottom="130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9B5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</dc:creator>
  <cp:lastModifiedBy>栖砚之白</cp:lastModifiedBy>
  <dcterms:modified xsi:type="dcterms:W3CDTF">2018-06-05T16:25:47Z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